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90AA3" w14:textId="77777777" w:rsidR="000E27A5" w:rsidRPr="000E27A5" w:rsidRDefault="000E27A5" w:rsidP="00BE463B">
      <w:pPr>
        <w:spacing w:after="120"/>
        <w:jc w:val="center"/>
        <w:textAlignment w:val="top"/>
        <w:outlineLvl w:val="0"/>
        <w:rPr>
          <w:rFonts w:eastAsia="Times New Roman" w:cs="Times New Roman"/>
          <w:b/>
          <w:bCs/>
          <w:caps/>
          <w:color w:val="323336"/>
          <w:spacing w:val="3"/>
          <w:kern w:val="36"/>
          <w:sz w:val="22"/>
          <w:szCs w:val="22"/>
          <w:lang w:eastAsia="en-GB"/>
        </w:rPr>
      </w:pPr>
      <w:bookmarkStart w:id="0" w:name="_GoBack"/>
      <w:bookmarkEnd w:id="0"/>
      <w:r w:rsidRPr="000E27A5">
        <w:rPr>
          <w:rFonts w:eastAsia="Times New Roman" w:cs="Times New Roman"/>
          <w:b/>
          <w:bCs/>
          <w:caps/>
          <w:color w:val="323336"/>
          <w:spacing w:val="3"/>
          <w:kern w:val="36"/>
          <w:sz w:val="22"/>
          <w:szCs w:val="22"/>
          <w:lang w:eastAsia="en-GB"/>
        </w:rPr>
        <w:t>THE MIRACULOUS 54-DAY ROSARY NOVENA</w:t>
      </w:r>
    </w:p>
    <w:p w14:paraId="33C9CE15" w14:textId="77777777" w:rsidR="0090478D" w:rsidRPr="00410E5A" w:rsidRDefault="000E27A5" w:rsidP="0090478D">
      <w:pPr>
        <w:jc w:val="center"/>
        <w:textAlignment w:val="top"/>
        <w:rPr>
          <w:rFonts w:eastAsia="Times New Roman" w:cs="Times New Roman"/>
          <w:bCs/>
          <w:i/>
          <w:iCs/>
          <w:color w:val="2D2D2D"/>
          <w:sz w:val="20"/>
          <w:szCs w:val="22"/>
          <w:bdr w:val="none" w:sz="0" w:space="0" w:color="auto" w:frame="1"/>
          <w:lang w:eastAsia="en-GB"/>
        </w:rPr>
      </w:pPr>
      <w:r w:rsidRPr="000E27A5">
        <w:rPr>
          <w:rFonts w:eastAsia="Times New Roman" w:cs="Times New Roman"/>
          <w:bCs/>
          <w:i/>
          <w:iCs/>
          <w:color w:val="2D2D2D"/>
          <w:sz w:val="20"/>
          <w:szCs w:val="22"/>
          <w:bdr w:val="none" w:sz="0" w:space="0" w:color="auto" w:frame="1"/>
          <w:lang w:eastAsia="en-GB"/>
        </w:rPr>
        <w:t>Whoever desires to obtain favo</w:t>
      </w:r>
      <w:r w:rsidR="00BE463B" w:rsidRPr="00410E5A">
        <w:rPr>
          <w:rFonts w:eastAsia="Times New Roman" w:cs="Times New Roman"/>
          <w:bCs/>
          <w:i/>
          <w:iCs/>
          <w:color w:val="2D2D2D"/>
          <w:sz w:val="20"/>
          <w:szCs w:val="22"/>
          <w:bdr w:val="none" w:sz="0" w:space="0" w:color="auto" w:frame="1"/>
          <w:lang w:eastAsia="en-GB"/>
        </w:rPr>
        <w:t>u</w:t>
      </w:r>
      <w:r w:rsidRPr="000E27A5">
        <w:rPr>
          <w:rFonts w:eastAsia="Times New Roman" w:cs="Times New Roman"/>
          <w:bCs/>
          <w:i/>
          <w:iCs/>
          <w:color w:val="2D2D2D"/>
          <w:sz w:val="20"/>
          <w:szCs w:val="22"/>
          <w:bdr w:val="none" w:sz="0" w:space="0" w:color="auto" w:frame="1"/>
          <w:lang w:eastAsia="en-GB"/>
        </w:rPr>
        <w:t xml:space="preserve">rs from Me should make </w:t>
      </w:r>
    </w:p>
    <w:p w14:paraId="5FF3BE50" w14:textId="77777777" w:rsidR="000E27A5" w:rsidRPr="000E27A5" w:rsidRDefault="000E27A5" w:rsidP="0090478D">
      <w:pPr>
        <w:jc w:val="center"/>
        <w:textAlignment w:val="top"/>
        <w:rPr>
          <w:rFonts w:eastAsia="Times New Roman" w:cs="Times New Roman"/>
          <w:color w:val="2D2D2D"/>
          <w:sz w:val="20"/>
          <w:szCs w:val="22"/>
          <w:lang w:eastAsia="en-GB"/>
        </w:rPr>
      </w:pPr>
      <w:r w:rsidRPr="000E27A5">
        <w:rPr>
          <w:rFonts w:eastAsia="Times New Roman" w:cs="Times New Roman"/>
          <w:bCs/>
          <w:i/>
          <w:iCs/>
          <w:color w:val="2D2D2D"/>
          <w:sz w:val="20"/>
          <w:szCs w:val="22"/>
          <w:bdr w:val="none" w:sz="0" w:space="0" w:color="auto" w:frame="1"/>
          <w:lang w:eastAsia="en-GB"/>
        </w:rPr>
        <w:t>three novenas of the prayers of the Rosary, and three novenas in thanksgiving.</w:t>
      </w:r>
    </w:p>
    <w:p w14:paraId="24D8F63B" w14:textId="77777777" w:rsidR="00410E5A" w:rsidRPr="00410E5A" w:rsidRDefault="00410E5A" w:rsidP="00BE463B">
      <w:pPr>
        <w:spacing w:after="120"/>
        <w:textAlignment w:val="top"/>
        <w:rPr>
          <w:rFonts w:cs="Times New Roman"/>
        </w:rPr>
      </w:pPr>
    </w:p>
    <w:p w14:paraId="326AEFE1" w14:textId="77777777" w:rsidR="00BE463B" w:rsidRPr="00410E5A" w:rsidRDefault="00410E5A" w:rsidP="00BE463B">
      <w:pPr>
        <w:spacing w:after="120"/>
        <w:textAlignment w:val="top"/>
        <w:rPr>
          <w:rFonts w:eastAsia="Times New Roman" w:cs="Times New Roman"/>
          <w:color w:val="2D2D2D"/>
          <w:sz w:val="20"/>
          <w:szCs w:val="22"/>
          <w:lang w:eastAsia="en-GB"/>
        </w:rPr>
      </w:pPr>
      <w:r w:rsidRPr="00410E5A">
        <w:rPr>
          <w:rFonts w:cs="Times New Roman"/>
          <w:sz w:val="22"/>
        </w:rPr>
        <w:t xml:space="preserve">The historical origins date back to 3 March 1884 Naples after an apparition of Our Lady of Pompeii to Commander </w:t>
      </w:r>
      <w:proofErr w:type="spellStart"/>
      <w:r w:rsidRPr="00410E5A">
        <w:rPr>
          <w:rFonts w:cs="Times New Roman"/>
          <w:sz w:val="22"/>
        </w:rPr>
        <w:t>Agrelli’s</w:t>
      </w:r>
      <w:proofErr w:type="spellEnd"/>
      <w:r w:rsidRPr="00410E5A">
        <w:rPr>
          <w:rFonts w:cs="Times New Roman"/>
          <w:sz w:val="22"/>
        </w:rPr>
        <w:t xml:space="preserve"> daughter Fortuna who suffered from untreatable, agonizing stomach ailments.</w:t>
      </w:r>
    </w:p>
    <w:p w14:paraId="4B81584A"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Our Lady appeared to the girl, sitting upon a high throne, surrounded by luminous figures, holding the Divine Child on Her lap, and in Her hand a Rosary.</w:t>
      </w:r>
    </w:p>
    <w:p w14:paraId="3C24E8A6" w14:textId="77777777" w:rsidR="00410E5A" w:rsidRDefault="000E27A5" w:rsidP="00410E5A">
      <w:pPr>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The sick girl greeted the Blessed V</w:t>
      </w:r>
      <w:r w:rsidRPr="00410E5A">
        <w:rPr>
          <w:rFonts w:eastAsia="Times New Roman" w:cs="Times New Roman"/>
          <w:color w:val="2D2D2D"/>
          <w:sz w:val="22"/>
          <w:szCs w:val="22"/>
          <w:lang w:eastAsia="en-GB"/>
        </w:rPr>
        <w:t xml:space="preserve">irgin with the following words: </w:t>
      </w:r>
    </w:p>
    <w:p w14:paraId="6EFDF301" w14:textId="77777777" w:rsidR="000E27A5" w:rsidRPr="000E27A5" w:rsidRDefault="000E27A5" w:rsidP="00410E5A">
      <w:pPr>
        <w:spacing w:after="120"/>
        <w:ind w:left="454"/>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Queen of the Holy Rosary, be gracious to me, restore me to health! I have already prayed to Thee in a novena, O Mary, but have not yet experienced Thy aid. I am so anxious to be cured!</w:t>
      </w:r>
    </w:p>
    <w:p w14:paraId="1F60713D" w14:textId="77777777" w:rsidR="000E27A5" w:rsidRPr="000E27A5" w:rsidRDefault="00410E5A" w:rsidP="00BE463B">
      <w:pPr>
        <w:spacing w:after="120"/>
        <w:textAlignment w:val="top"/>
        <w:rPr>
          <w:rFonts w:eastAsia="Times New Roman" w:cs="Times New Roman"/>
          <w:color w:val="2D2D2D"/>
          <w:sz w:val="22"/>
          <w:szCs w:val="22"/>
          <w:lang w:eastAsia="en-GB"/>
        </w:rPr>
      </w:pPr>
      <w:r>
        <w:rPr>
          <w:rFonts w:eastAsia="Times New Roman" w:cs="Times New Roman"/>
          <w:color w:val="2D2D2D"/>
          <w:sz w:val="22"/>
          <w:szCs w:val="22"/>
          <w:lang w:eastAsia="en-GB"/>
        </w:rPr>
        <w:t>‘Child’</w:t>
      </w:r>
      <w:r w:rsidR="000E27A5" w:rsidRPr="000E27A5">
        <w:rPr>
          <w:rFonts w:eastAsia="Times New Roman" w:cs="Times New Roman"/>
          <w:color w:val="2D2D2D"/>
          <w:sz w:val="22"/>
          <w:szCs w:val="22"/>
          <w:lang w:eastAsia="en-GB"/>
        </w:rPr>
        <w:t xml:space="preserve">, responded the Blessed Virgin, </w:t>
      </w:r>
      <w:r>
        <w:rPr>
          <w:rFonts w:eastAsia="Times New Roman" w:cs="Times New Roman"/>
          <w:color w:val="2D2D2D"/>
          <w:sz w:val="22"/>
          <w:szCs w:val="22"/>
          <w:lang w:eastAsia="en-GB"/>
        </w:rPr>
        <w:t>‘</w:t>
      </w:r>
      <w:r w:rsidR="000E27A5" w:rsidRPr="000E27A5">
        <w:rPr>
          <w:rFonts w:eastAsia="Times New Roman" w:cs="Times New Roman"/>
          <w:color w:val="2D2D2D"/>
          <w:sz w:val="22"/>
          <w:szCs w:val="22"/>
          <w:lang w:eastAsia="en-GB"/>
        </w:rPr>
        <w:t>you have invoked Me by various titles and have always obtained favo</w:t>
      </w:r>
      <w:r w:rsidR="000E27A5" w:rsidRPr="00410E5A">
        <w:rPr>
          <w:rFonts w:eastAsia="Times New Roman" w:cs="Times New Roman"/>
          <w:color w:val="2D2D2D"/>
          <w:sz w:val="22"/>
          <w:szCs w:val="22"/>
          <w:lang w:eastAsia="en-GB"/>
        </w:rPr>
        <w:t>u</w:t>
      </w:r>
      <w:r w:rsidR="000E27A5" w:rsidRPr="000E27A5">
        <w:rPr>
          <w:rFonts w:eastAsia="Times New Roman" w:cs="Times New Roman"/>
          <w:color w:val="2D2D2D"/>
          <w:sz w:val="22"/>
          <w:szCs w:val="22"/>
          <w:lang w:eastAsia="en-GB"/>
        </w:rPr>
        <w:t>rs from Me. Now, since you have called Me by that title so pleasing to Me,</w:t>
      </w:r>
      <w:r w:rsidR="000E27A5" w:rsidRPr="00410E5A">
        <w:rPr>
          <w:rFonts w:eastAsia="Times New Roman" w:cs="Times New Roman"/>
          <w:color w:val="2D2D2D"/>
          <w:sz w:val="22"/>
          <w:szCs w:val="22"/>
          <w:lang w:eastAsia="en-GB"/>
        </w:rPr>
        <w:t xml:space="preserve"> </w:t>
      </w:r>
      <w:r w:rsidR="000E27A5" w:rsidRPr="000E27A5">
        <w:rPr>
          <w:rFonts w:eastAsia="Times New Roman" w:cs="Times New Roman"/>
          <w:color w:val="2D2D2D"/>
          <w:sz w:val="22"/>
          <w:szCs w:val="22"/>
          <w:lang w:eastAsia="en-GB"/>
        </w:rPr>
        <w:t>Queen of the Most Holy Rosary, I can no longer refuse the favo</w:t>
      </w:r>
      <w:r w:rsidR="000E27A5" w:rsidRPr="00410E5A">
        <w:rPr>
          <w:rFonts w:eastAsia="Times New Roman" w:cs="Times New Roman"/>
          <w:color w:val="2D2D2D"/>
          <w:sz w:val="22"/>
          <w:szCs w:val="22"/>
          <w:lang w:eastAsia="en-GB"/>
        </w:rPr>
        <w:t>u</w:t>
      </w:r>
      <w:r w:rsidR="000E27A5" w:rsidRPr="000E27A5">
        <w:rPr>
          <w:rFonts w:eastAsia="Times New Roman" w:cs="Times New Roman"/>
          <w:color w:val="2D2D2D"/>
          <w:sz w:val="22"/>
          <w:szCs w:val="22"/>
          <w:lang w:eastAsia="en-GB"/>
        </w:rPr>
        <w:t>r you petition; for this name is most precious and dear to Me. Make three novenas, and you shall obtain all.</w:t>
      </w:r>
      <w:r>
        <w:rPr>
          <w:rFonts w:eastAsia="Times New Roman" w:cs="Times New Roman"/>
          <w:color w:val="2D2D2D"/>
          <w:sz w:val="22"/>
          <w:szCs w:val="22"/>
          <w:lang w:eastAsia="en-GB"/>
        </w:rPr>
        <w:t>’</w:t>
      </w:r>
      <w:r w:rsidR="000E27A5" w:rsidRPr="000E27A5">
        <w:rPr>
          <w:rFonts w:eastAsia="Times New Roman" w:cs="Times New Roman"/>
          <w:color w:val="2D2D2D"/>
          <w:sz w:val="22"/>
          <w:szCs w:val="22"/>
          <w:lang w:eastAsia="en-GB"/>
        </w:rPr>
        <w:t></w:t>
      </w:r>
    </w:p>
    <w:p w14:paraId="51E4FF03" w14:textId="77777777" w:rsidR="00410E5A" w:rsidRDefault="000E27A5" w:rsidP="00410E5A">
      <w:pPr>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Once more, the Queen of the Holy Rosary appeared to the young girl and said,</w:t>
      </w:r>
      <w:r w:rsidRPr="00410E5A">
        <w:rPr>
          <w:rFonts w:eastAsia="Times New Roman" w:cs="Times New Roman"/>
          <w:color w:val="2D2D2D"/>
          <w:sz w:val="22"/>
          <w:szCs w:val="22"/>
          <w:lang w:eastAsia="en-GB"/>
        </w:rPr>
        <w:t xml:space="preserve"> </w:t>
      </w:r>
    </w:p>
    <w:p w14:paraId="5917E55D" w14:textId="77777777" w:rsidR="000E27A5" w:rsidRPr="000E27A5" w:rsidRDefault="000E27A5" w:rsidP="00410E5A">
      <w:pPr>
        <w:ind w:left="454"/>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Whoever desires to obtain favo</w:t>
      </w:r>
      <w:r w:rsidRPr="00410E5A">
        <w:rPr>
          <w:rFonts w:eastAsia="Times New Roman" w:cs="Times New Roman"/>
          <w:color w:val="2D2D2D"/>
          <w:sz w:val="22"/>
          <w:szCs w:val="22"/>
          <w:lang w:eastAsia="en-GB"/>
        </w:rPr>
        <w:t>u</w:t>
      </w:r>
      <w:r w:rsidRPr="000E27A5">
        <w:rPr>
          <w:rFonts w:eastAsia="Times New Roman" w:cs="Times New Roman"/>
          <w:color w:val="2D2D2D"/>
          <w:sz w:val="22"/>
          <w:szCs w:val="22"/>
          <w:lang w:eastAsia="en-GB"/>
        </w:rPr>
        <w:t>rs from Me should make three novenas of the prayers of the Rosary</w:t>
      </w:r>
      <w:r w:rsidR="00D35399">
        <w:rPr>
          <w:rFonts w:eastAsia="Times New Roman" w:cs="Times New Roman"/>
          <w:color w:val="2D2D2D"/>
          <w:sz w:val="22"/>
          <w:szCs w:val="22"/>
          <w:lang w:eastAsia="en-GB"/>
        </w:rPr>
        <w:t xml:space="preserve"> in petition</w:t>
      </w:r>
      <w:r w:rsidRPr="000E27A5">
        <w:rPr>
          <w:rFonts w:eastAsia="Times New Roman" w:cs="Times New Roman"/>
          <w:color w:val="2D2D2D"/>
          <w:sz w:val="22"/>
          <w:szCs w:val="22"/>
          <w:lang w:eastAsia="en-GB"/>
        </w:rPr>
        <w:t xml:space="preserve">, and three novenas in </w:t>
      </w:r>
      <w:proofErr w:type="gramStart"/>
      <w:r w:rsidRPr="000E27A5">
        <w:rPr>
          <w:rFonts w:eastAsia="Times New Roman" w:cs="Times New Roman"/>
          <w:color w:val="2D2D2D"/>
          <w:sz w:val="22"/>
          <w:szCs w:val="22"/>
          <w:lang w:eastAsia="en-GB"/>
        </w:rPr>
        <w:t>thanksgiving.</w:t>
      </w:r>
      <w:proofErr w:type="gramEnd"/>
    </w:p>
    <w:p w14:paraId="04C7015F"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Obeying Our Lady</w:t>
      </w:r>
      <w:r w:rsidRPr="00410E5A">
        <w:rPr>
          <w:rFonts w:eastAsia="Times New Roman" w:cs="Times New Roman"/>
          <w:color w:val="2D2D2D"/>
          <w:sz w:val="22"/>
          <w:szCs w:val="22"/>
          <w:lang w:eastAsia="en-GB"/>
        </w:rPr>
        <w:t>’</w:t>
      </w:r>
      <w:r w:rsidRPr="000E27A5">
        <w:rPr>
          <w:rFonts w:eastAsia="Times New Roman" w:cs="Times New Roman"/>
          <w:color w:val="2D2D2D"/>
          <w:sz w:val="22"/>
          <w:szCs w:val="22"/>
          <w:lang w:eastAsia="en-GB"/>
        </w:rPr>
        <w:t>s instructions, the young girl was healed and restored to perfect health.</w:t>
      </w:r>
    </w:p>
    <w:p w14:paraId="618C5228" w14:textId="77777777" w:rsidR="000E27A5" w:rsidRPr="000E27A5" w:rsidRDefault="0090478D" w:rsidP="00BE463B">
      <w:pPr>
        <w:spacing w:after="120"/>
        <w:textAlignment w:val="top"/>
        <w:rPr>
          <w:rFonts w:eastAsia="Times New Roman" w:cs="Times New Roman"/>
          <w:color w:val="2D2D2D"/>
          <w:sz w:val="22"/>
          <w:szCs w:val="22"/>
          <w:lang w:eastAsia="en-GB"/>
        </w:rPr>
      </w:pPr>
      <w:r w:rsidRPr="00410E5A">
        <w:rPr>
          <w:rFonts w:eastAsia="Times New Roman" w:cs="Times New Roman"/>
          <w:b/>
          <w:bCs/>
          <w:color w:val="2D2D2D"/>
          <w:sz w:val="22"/>
          <w:szCs w:val="22"/>
          <w:bdr w:val="none" w:sz="0" w:space="0" w:color="auto" w:frame="1"/>
          <w:lang w:eastAsia="en-GB"/>
        </w:rPr>
        <w:tab/>
      </w:r>
      <w:r w:rsidR="00410E5A">
        <w:rPr>
          <w:rFonts w:eastAsia="Times New Roman" w:cs="Times New Roman"/>
          <w:b/>
          <w:bCs/>
          <w:color w:val="2D2D2D"/>
          <w:sz w:val="22"/>
          <w:szCs w:val="22"/>
          <w:bdr w:val="none" w:sz="0" w:space="0" w:color="auto" w:frame="1"/>
          <w:lang w:eastAsia="en-GB"/>
        </w:rPr>
        <w:t xml:space="preserve">The </w:t>
      </w:r>
      <w:r w:rsidR="000E27A5" w:rsidRPr="000E27A5">
        <w:rPr>
          <w:rFonts w:eastAsia="Times New Roman" w:cs="Times New Roman"/>
          <w:b/>
          <w:bCs/>
          <w:color w:val="2D2D2D"/>
          <w:sz w:val="22"/>
          <w:szCs w:val="22"/>
          <w:bdr w:val="none" w:sz="0" w:space="0" w:color="auto" w:frame="1"/>
          <w:lang w:eastAsia="en-GB"/>
        </w:rPr>
        <w:t>54-Day Rosary Novena</w:t>
      </w:r>
    </w:p>
    <w:p w14:paraId="5F38AEA8"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Traditionally a novena is nine days. Thus, Our Lady’s words to young Fortuna make three novenas of the prayers of the Rosary in petition, and three novenas in thanksgiving.</w:t>
      </w:r>
    </w:p>
    <w:p w14:paraId="1C9152FA"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The novena consists of five decades of the Rosary (one set of mysteries) each day for twenty-seven days in petition; then immediately five decades each day for an additional twenty-seven days in thanksgiving, regardless of whether or not the request has been granted yet.</w:t>
      </w:r>
      <w:r w:rsidR="00410E5A">
        <w:rPr>
          <w:rFonts w:eastAsia="Times New Roman" w:cs="Times New Roman"/>
          <w:color w:val="2D2D2D"/>
          <w:sz w:val="22"/>
          <w:szCs w:val="22"/>
          <w:lang w:eastAsia="en-GB"/>
        </w:rPr>
        <w:t xml:space="preserve"> </w:t>
      </w:r>
      <w:r w:rsidRPr="000E27A5">
        <w:rPr>
          <w:rFonts w:eastAsia="Times New Roman" w:cs="Times New Roman"/>
          <w:color w:val="2D2D2D"/>
          <w:sz w:val="22"/>
          <w:szCs w:val="22"/>
          <w:lang w:eastAsia="en-GB"/>
        </w:rPr>
        <w:t>So began six novenas of Rosaries which became known as the 54-day Rosary Novena.</w:t>
      </w:r>
    </w:p>
    <w:p w14:paraId="0E290289"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To do the novena properly one must pray the Rosary for 54 consecutive days, without missing a day, and must pray the particular Mystery indicated for that day following the correct sequence.</w:t>
      </w:r>
    </w:p>
    <w:p w14:paraId="565300B5"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That is, the first day of the novena always begins with the Joyful Mysteries (regardless of what day of the week the novena is started); the second day, the Sorrowful Mysteries are prayed; and the third day of the novena, the Glorious Mysteries are prayed.</w:t>
      </w:r>
    </w:p>
    <w:p w14:paraId="494F0FC5"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The fourth day of the novena begins again with the Joyful Mysteries and continues on in that sequence throughout the 54 days of the novena</w:t>
      </w:r>
      <w:r w:rsidR="00410E5A">
        <w:rPr>
          <w:rFonts w:eastAsia="Times New Roman" w:cs="Times New Roman"/>
          <w:color w:val="2D2D2D"/>
          <w:sz w:val="22"/>
          <w:szCs w:val="22"/>
          <w:lang w:eastAsia="en-GB"/>
        </w:rPr>
        <w:t>.</w:t>
      </w:r>
    </w:p>
    <w:p w14:paraId="791CE79B"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People have asked over time about the Luminous Mysteries — this novena was given by Our Lady as noted above in 1884 and only allows for the Joyful, Sorrowful and Glorious Mysteries.</w:t>
      </w:r>
    </w:p>
    <w:p w14:paraId="64EE2CDA"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Miraculous Rosary Novena</w:t>
      </w:r>
    </w:p>
    <w:p w14:paraId="203B97AA"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It has been reported that the miracle of young Fortuna</w:t>
      </w:r>
      <w:r w:rsidR="0090478D" w:rsidRPr="00410E5A">
        <w:rPr>
          <w:rFonts w:eastAsia="Times New Roman" w:cs="Times New Roman"/>
          <w:color w:val="2D2D2D"/>
          <w:sz w:val="22"/>
          <w:szCs w:val="22"/>
          <w:lang w:eastAsia="en-GB"/>
        </w:rPr>
        <w:t>’</w:t>
      </w:r>
      <w:r w:rsidRPr="000E27A5">
        <w:rPr>
          <w:rFonts w:eastAsia="Times New Roman" w:cs="Times New Roman"/>
          <w:color w:val="2D2D2D"/>
          <w:sz w:val="22"/>
          <w:szCs w:val="22"/>
          <w:lang w:eastAsia="en-GB"/>
        </w:rPr>
        <w:t>s cure upon praying the 54-day Rosary Novena, made a deep impression on Pope Leo XIII. He wrote 17 encyclicals on the Rosary and urged all Christians to love the Rosary and pray it fervently. Over the years, countless supernatural miracles and answered prayers have been attributed to praying this very powerful 54 Day Rosary Novena.</w:t>
      </w:r>
    </w:p>
    <w:p w14:paraId="293620E3" w14:textId="77777777" w:rsidR="00410E5A" w:rsidRDefault="00410E5A" w:rsidP="00BE463B">
      <w:pPr>
        <w:spacing w:after="120"/>
        <w:textAlignment w:val="top"/>
        <w:rPr>
          <w:rFonts w:eastAsia="Times New Roman" w:cs="Times New Roman"/>
          <w:b/>
          <w:bCs/>
          <w:color w:val="2D2D2D"/>
          <w:sz w:val="22"/>
          <w:szCs w:val="22"/>
          <w:bdr w:val="none" w:sz="0" w:space="0" w:color="auto" w:frame="1"/>
          <w:lang w:eastAsia="en-GB"/>
        </w:rPr>
      </w:pPr>
    </w:p>
    <w:p w14:paraId="1C986CEC" w14:textId="77777777" w:rsidR="00410E5A" w:rsidRDefault="00410E5A" w:rsidP="00BE463B">
      <w:pPr>
        <w:spacing w:after="120"/>
        <w:textAlignment w:val="top"/>
        <w:rPr>
          <w:rFonts w:eastAsia="Times New Roman" w:cs="Times New Roman"/>
          <w:b/>
          <w:bCs/>
          <w:color w:val="2D2D2D"/>
          <w:sz w:val="22"/>
          <w:szCs w:val="22"/>
          <w:bdr w:val="none" w:sz="0" w:space="0" w:color="auto" w:frame="1"/>
          <w:lang w:eastAsia="en-GB"/>
        </w:rPr>
      </w:pPr>
    </w:p>
    <w:p w14:paraId="1E976604" w14:textId="77777777" w:rsidR="00410E5A" w:rsidRDefault="00410E5A" w:rsidP="00BE463B">
      <w:pPr>
        <w:spacing w:after="120"/>
        <w:textAlignment w:val="top"/>
        <w:rPr>
          <w:rFonts w:eastAsia="Times New Roman" w:cs="Times New Roman"/>
          <w:b/>
          <w:bCs/>
          <w:color w:val="2D2D2D"/>
          <w:sz w:val="22"/>
          <w:szCs w:val="22"/>
          <w:bdr w:val="none" w:sz="0" w:space="0" w:color="auto" w:frame="1"/>
          <w:lang w:eastAsia="en-GB"/>
        </w:rPr>
      </w:pPr>
    </w:p>
    <w:p w14:paraId="3131577C"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lastRenderedPageBreak/>
        <w:t>THE JOYFUL MYSTERIES OF THE HOLY ROSARY</w:t>
      </w:r>
    </w:p>
    <w:p w14:paraId="4CF5F415"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Prayer before the recitation: Sign of the cross. Hail Mary.</w:t>
      </w:r>
    </w:p>
    <w:p w14:paraId="12A1A0C6"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 xml:space="preserve">In petition (first 27 days): Hail, Queen of the Most Holy Rosary, my Mother Mary, hail! At thy feet I humbly kneel to offer thee a Crown of Roses, snow white buds to remind thee of thy joys, each bud recalling to thee a holy mystery, each 10 bound together with my petition for a particular grace. O Holy Queen, dispenser of God’s graces, and Mother of all who invoke thee, thou canst not look upon my gift and fail to see its binding. As thou </w:t>
      </w:r>
      <w:proofErr w:type="spellStart"/>
      <w:r w:rsidRPr="000E27A5">
        <w:rPr>
          <w:rFonts w:eastAsia="Times New Roman" w:cs="Times New Roman"/>
          <w:color w:val="2D2D2D"/>
          <w:sz w:val="22"/>
          <w:szCs w:val="22"/>
          <w:lang w:eastAsia="en-GB"/>
        </w:rPr>
        <w:t>receivest</w:t>
      </w:r>
      <w:proofErr w:type="spellEnd"/>
      <w:r w:rsidRPr="000E27A5">
        <w:rPr>
          <w:rFonts w:eastAsia="Times New Roman" w:cs="Times New Roman"/>
          <w:color w:val="2D2D2D"/>
          <w:sz w:val="22"/>
          <w:szCs w:val="22"/>
          <w:lang w:eastAsia="en-GB"/>
        </w:rPr>
        <w:t xml:space="preserve"> my gift, so wilt thou receive my petition; from thy bounty thou wilt give me the favo</w:t>
      </w:r>
      <w:r w:rsidR="00410E5A">
        <w:rPr>
          <w:rFonts w:eastAsia="Times New Roman" w:cs="Times New Roman"/>
          <w:color w:val="2D2D2D"/>
          <w:sz w:val="22"/>
          <w:szCs w:val="22"/>
          <w:lang w:eastAsia="en-GB"/>
        </w:rPr>
        <w:t>u</w:t>
      </w:r>
      <w:r w:rsidRPr="000E27A5">
        <w:rPr>
          <w:rFonts w:eastAsia="Times New Roman" w:cs="Times New Roman"/>
          <w:color w:val="2D2D2D"/>
          <w:sz w:val="22"/>
          <w:szCs w:val="22"/>
          <w:lang w:eastAsia="en-GB"/>
        </w:rPr>
        <w:t>r I so earnestly and trustingly seek. I despair of nothing that I ask of thee. Show thyself my Mother!</w:t>
      </w:r>
    </w:p>
    <w:p w14:paraId="5DA188EB"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 xml:space="preserve">In thanksgiving (last 27 days): Hail, Queen of the Most Holy Rosary, my Mother Mary, hail! At thy feet I gratefully kneel to offer thee a Crown of Roses snow white buds to remind thee of thy joys each bud recalling to thee a holy mystery; each ten bound together with my petition for a particular grace. O Holy Queen, Dispenser of God’s graces. and Mother of all who invoke thee! thou canst not look upon my gift and fail to see its binding. As thou </w:t>
      </w:r>
      <w:proofErr w:type="spellStart"/>
      <w:r w:rsidRPr="000E27A5">
        <w:rPr>
          <w:rFonts w:eastAsia="Times New Roman" w:cs="Times New Roman"/>
          <w:color w:val="2D2D2D"/>
          <w:sz w:val="22"/>
          <w:szCs w:val="22"/>
          <w:lang w:eastAsia="en-GB"/>
        </w:rPr>
        <w:t>receivest</w:t>
      </w:r>
      <w:proofErr w:type="spellEnd"/>
      <w:r w:rsidRPr="000E27A5">
        <w:rPr>
          <w:rFonts w:eastAsia="Times New Roman" w:cs="Times New Roman"/>
          <w:color w:val="2D2D2D"/>
          <w:sz w:val="22"/>
          <w:szCs w:val="22"/>
          <w:lang w:eastAsia="en-GB"/>
        </w:rPr>
        <w:t xml:space="preserve"> my gift, so wilt thou receive my thanksgiving; from thy bounty thou hast given me the favo</w:t>
      </w:r>
      <w:r w:rsidR="0031082C">
        <w:rPr>
          <w:rFonts w:eastAsia="Times New Roman" w:cs="Times New Roman"/>
          <w:color w:val="2D2D2D"/>
          <w:sz w:val="22"/>
          <w:szCs w:val="22"/>
          <w:lang w:eastAsia="en-GB"/>
        </w:rPr>
        <w:t>u</w:t>
      </w:r>
      <w:r w:rsidRPr="000E27A5">
        <w:rPr>
          <w:rFonts w:eastAsia="Times New Roman" w:cs="Times New Roman"/>
          <w:color w:val="2D2D2D"/>
          <w:sz w:val="22"/>
          <w:szCs w:val="22"/>
          <w:lang w:eastAsia="en-GB"/>
        </w:rPr>
        <w:t>r I so earnestly and trustingly sought. I despaired not of what I asked of thee, and thou hast truly shown thyself my Mother.</w:t>
      </w:r>
    </w:p>
    <w:p w14:paraId="190E9A08"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Say: The Apostles’ Creed, Our Father, 3 Hail Marys, Glory Be.</w:t>
      </w:r>
    </w:p>
    <w:p w14:paraId="6037E5A5"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Annunciation</w:t>
      </w:r>
      <w:r w:rsidRPr="000E27A5">
        <w:rPr>
          <w:rFonts w:eastAsia="Times New Roman" w:cs="Times New Roman"/>
          <w:color w:val="2D2D2D"/>
          <w:sz w:val="22"/>
          <w:szCs w:val="22"/>
          <w:lang w:eastAsia="en-GB"/>
        </w:rPr>
        <w:t> – Our Father, 10 Hail Marys, Glory Be.</w:t>
      </w:r>
    </w:p>
    <w:p w14:paraId="5B71C262"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snow-white buds with a petition for the virtue of humility and humbly lay this bouquet at thy feet.</w:t>
      </w:r>
    </w:p>
    <w:p w14:paraId="363B0278"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Visitation</w:t>
      </w:r>
      <w:r w:rsidRPr="000E27A5">
        <w:rPr>
          <w:rFonts w:eastAsia="Times New Roman" w:cs="Times New Roman"/>
          <w:color w:val="2D2D2D"/>
          <w:sz w:val="22"/>
          <w:szCs w:val="22"/>
          <w:lang w:eastAsia="en-GB"/>
        </w:rPr>
        <w:t> – Our Father, 10 Hail Marys, Glory Be.</w:t>
      </w:r>
    </w:p>
    <w:p w14:paraId="10DA7968"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snow-white buds with a petition for the virtue of charity and humbly lay this bouquet at thy feet.</w:t>
      </w:r>
    </w:p>
    <w:p w14:paraId="28704D05"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Nativity</w:t>
      </w:r>
      <w:r w:rsidRPr="000E27A5">
        <w:rPr>
          <w:rFonts w:eastAsia="Times New Roman" w:cs="Times New Roman"/>
          <w:color w:val="2D2D2D"/>
          <w:sz w:val="22"/>
          <w:szCs w:val="22"/>
          <w:lang w:eastAsia="en-GB"/>
        </w:rPr>
        <w:t> – Our Father, 10 Hail Marys, Glory Be.</w:t>
      </w:r>
    </w:p>
    <w:p w14:paraId="7747822B"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snow-white buds with a petition for the virtue of detachment from the world and humbly lay this bouquet at thy feet.</w:t>
      </w:r>
    </w:p>
    <w:p w14:paraId="0D59A529"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Presentation</w:t>
      </w:r>
      <w:r w:rsidRPr="000E27A5">
        <w:rPr>
          <w:rFonts w:eastAsia="Times New Roman" w:cs="Times New Roman"/>
          <w:color w:val="2D2D2D"/>
          <w:sz w:val="22"/>
          <w:szCs w:val="22"/>
          <w:lang w:eastAsia="en-GB"/>
        </w:rPr>
        <w:t> – Our Father, 10 Hail Marys, Glory Be.</w:t>
      </w:r>
    </w:p>
    <w:p w14:paraId="4321BAFC"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snow-white buds with a petition for the virtue of purity and humbly lay this bouquet at thy feet.</w:t>
      </w:r>
    </w:p>
    <w:p w14:paraId="000F2C05"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Finding the Child Jesus in the Temple</w:t>
      </w:r>
      <w:r w:rsidRPr="000E27A5">
        <w:rPr>
          <w:rFonts w:eastAsia="Times New Roman" w:cs="Times New Roman"/>
          <w:color w:val="2D2D2D"/>
          <w:sz w:val="22"/>
          <w:szCs w:val="22"/>
          <w:lang w:eastAsia="en-GB"/>
        </w:rPr>
        <w:t> – Our Father, 10 Hail Marys, Glory Be.</w:t>
      </w:r>
    </w:p>
    <w:p w14:paraId="61186074"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snow-white buds with a petition for the virtue of obedience to the will of God and humbly lay this bouquet at thy feet.</w:t>
      </w:r>
    </w:p>
    <w:p w14:paraId="7F393B86"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Say: The Hail Holy Queen.</w:t>
      </w:r>
    </w:p>
    <w:p w14:paraId="51AD750C"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i/>
          <w:color w:val="2D2D2D"/>
          <w:sz w:val="22"/>
          <w:szCs w:val="22"/>
          <w:lang w:eastAsia="en-GB"/>
        </w:rPr>
        <w:t>In petition</w:t>
      </w:r>
      <w:r w:rsidRPr="000E27A5">
        <w:rPr>
          <w:rFonts w:eastAsia="Times New Roman" w:cs="Times New Roman"/>
          <w:color w:val="2D2D2D"/>
          <w:sz w:val="22"/>
          <w:szCs w:val="22"/>
          <w:lang w:eastAsia="en-GB"/>
        </w:rPr>
        <w:t xml:space="preserve"> (first 27 days): Sweet Mother Mary, I offer thee this spiritual communion to bind my bouquets in a wreath to place upon thy brow. O my Mother! Look with favo</w:t>
      </w:r>
      <w:r w:rsidR="00410E5A">
        <w:rPr>
          <w:rFonts w:eastAsia="Times New Roman" w:cs="Times New Roman"/>
          <w:color w:val="2D2D2D"/>
          <w:sz w:val="22"/>
          <w:szCs w:val="22"/>
          <w:lang w:eastAsia="en-GB"/>
        </w:rPr>
        <w:t>u</w:t>
      </w:r>
      <w:r w:rsidRPr="000E27A5">
        <w:rPr>
          <w:rFonts w:eastAsia="Times New Roman" w:cs="Times New Roman"/>
          <w:color w:val="2D2D2D"/>
          <w:sz w:val="22"/>
          <w:szCs w:val="22"/>
          <w:lang w:eastAsia="en-GB"/>
        </w:rPr>
        <w:t>r upon my gift, and in thy love obtain for me (specify request). Hail Mary …</w:t>
      </w:r>
    </w:p>
    <w:p w14:paraId="06702075" w14:textId="77777777" w:rsidR="000E27A5" w:rsidRPr="00410E5A"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i/>
          <w:color w:val="2D2D2D"/>
          <w:sz w:val="22"/>
          <w:szCs w:val="22"/>
          <w:lang w:eastAsia="en-GB"/>
        </w:rPr>
        <w:t>In thanksgiving</w:t>
      </w:r>
      <w:r w:rsidRPr="000E27A5">
        <w:rPr>
          <w:rFonts w:eastAsia="Times New Roman" w:cs="Times New Roman"/>
          <w:color w:val="2D2D2D"/>
          <w:sz w:val="22"/>
          <w:szCs w:val="22"/>
          <w:lang w:eastAsia="en-GB"/>
        </w:rPr>
        <w:t xml:space="preserve"> (last 27 days): Sweet Mother Mary, I offer thee this Spiritual Communion to bind my bouquets in a wreath to place upon thy brow in thanksgiving for (specify request) which thou in thy love hast obtained for me. Hail, Mary, etc.</w:t>
      </w:r>
    </w:p>
    <w:p w14:paraId="1699ECD7" w14:textId="77777777" w:rsidR="00BE463B" w:rsidRDefault="00BE463B" w:rsidP="00BE463B">
      <w:pPr>
        <w:spacing w:after="120"/>
        <w:textAlignment w:val="top"/>
        <w:rPr>
          <w:rFonts w:eastAsia="Times New Roman" w:cs="Times New Roman"/>
          <w:color w:val="2D2D2D"/>
          <w:sz w:val="22"/>
          <w:szCs w:val="22"/>
          <w:lang w:eastAsia="en-GB"/>
        </w:rPr>
      </w:pPr>
    </w:p>
    <w:p w14:paraId="2A1FC0C2" w14:textId="77777777" w:rsidR="00410E5A" w:rsidRDefault="00410E5A" w:rsidP="00BE463B">
      <w:pPr>
        <w:spacing w:after="120"/>
        <w:textAlignment w:val="top"/>
        <w:rPr>
          <w:rFonts w:eastAsia="Times New Roman" w:cs="Times New Roman"/>
          <w:color w:val="2D2D2D"/>
          <w:sz w:val="22"/>
          <w:szCs w:val="22"/>
          <w:lang w:eastAsia="en-GB"/>
        </w:rPr>
      </w:pPr>
    </w:p>
    <w:p w14:paraId="1F32A559" w14:textId="77777777" w:rsidR="00410E5A" w:rsidRDefault="00410E5A" w:rsidP="00BE463B">
      <w:pPr>
        <w:spacing w:after="120"/>
        <w:textAlignment w:val="top"/>
        <w:rPr>
          <w:rFonts w:eastAsia="Times New Roman" w:cs="Times New Roman"/>
          <w:color w:val="2D2D2D"/>
          <w:sz w:val="22"/>
          <w:szCs w:val="22"/>
          <w:lang w:eastAsia="en-GB"/>
        </w:rPr>
      </w:pPr>
    </w:p>
    <w:p w14:paraId="74FE1D1F" w14:textId="77777777" w:rsidR="00410E5A" w:rsidRPr="000E27A5" w:rsidRDefault="00410E5A" w:rsidP="00BE463B">
      <w:pPr>
        <w:spacing w:after="120"/>
        <w:textAlignment w:val="top"/>
        <w:rPr>
          <w:rFonts w:eastAsia="Times New Roman" w:cs="Times New Roman"/>
          <w:color w:val="2D2D2D"/>
          <w:sz w:val="22"/>
          <w:szCs w:val="22"/>
          <w:lang w:eastAsia="en-GB"/>
        </w:rPr>
      </w:pPr>
    </w:p>
    <w:p w14:paraId="53B02DA4"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lastRenderedPageBreak/>
        <w:t>THE SORROWFUL MYSTERIES OF THE HOLY ROSARY</w:t>
      </w:r>
    </w:p>
    <w:p w14:paraId="28D3BE54"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Prayer before the recitation: Sign of the cross. Hail Mary.</w:t>
      </w:r>
    </w:p>
    <w:p w14:paraId="5E395682"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 xml:space="preserve">In petition (first 27 days): Hail, Queen of the Most Holy Rosary, my Mother Mary, hail! At thy feet I humbly kneel to offer thee a Crown of Roses, blood red roses to remind thee of the passion of thy divine Son, with Whom thou didst so fully partake of its bitterness, each rose recalling to thee a holy mystery, each 10 bound together with my petition for a particular grace. O Holy Queen, dispenser of God’s graces, and Mother of all who invoke thee! Thou canst not look upon my gift and fail to see its binding. As thou </w:t>
      </w:r>
      <w:proofErr w:type="spellStart"/>
      <w:r w:rsidRPr="000E27A5">
        <w:rPr>
          <w:rFonts w:eastAsia="Times New Roman" w:cs="Times New Roman"/>
          <w:color w:val="2D2D2D"/>
          <w:sz w:val="22"/>
          <w:szCs w:val="22"/>
          <w:lang w:eastAsia="en-GB"/>
        </w:rPr>
        <w:t>receivest</w:t>
      </w:r>
      <w:proofErr w:type="spellEnd"/>
      <w:r w:rsidRPr="000E27A5">
        <w:rPr>
          <w:rFonts w:eastAsia="Times New Roman" w:cs="Times New Roman"/>
          <w:color w:val="2D2D2D"/>
          <w:sz w:val="22"/>
          <w:szCs w:val="22"/>
          <w:lang w:eastAsia="en-GB"/>
        </w:rPr>
        <w:t xml:space="preserve"> my gift, so wilt thou receive my petition; from thy bounty thou wilt give me the favo</w:t>
      </w:r>
      <w:r w:rsidR="0031082C">
        <w:rPr>
          <w:rFonts w:eastAsia="Times New Roman" w:cs="Times New Roman"/>
          <w:color w:val="2D2D2D"/>
          <w:sz w:val="22"/>
          <w:szCs w:val="22"/>
          <w:lang w:eastAsia="en-GB"/>
        </w:rPr>
        <w:t>u</w:t>
      </w:r>
      <w:r w:rsidRPr="000E27A5">
        <w:rPr>
          <w:rFonts w:eastAsia="Times New Roman" w:cs="Times New Roman"/>
          <w:color w:val="2D2D2D"/>
          <w:sz w:val="22"/>
          <w:szCs w:val="22"/>
          <w:lang w:eastAsia="en-GB"/>
        </w:rPr>
        <w:t>r I so earnestly and trustingly seek. I despair of nothing that I ask of thee. Show thyself my Mother!</w:t>
      </w:r>
    </w:p>
    <w:p w14:paraId="58B8A9B1"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 xml:space="preserve">In thanksgiving (last 27 days): Hail, Queen of the Most Holy Rosary, my Mother Mary, hail! At thy </w:t>
      </w:r>
      <w:proofErr w:type="gramStart"/>
      <w:r w:rsidRPr="000E27A5">
        <w:rPr>
          <w:rFonts w:eastAsia="Times New Roman" w:cs="Times New Roman"/>
          <w:color w:val="2D2D2D"/>
          <w:sz w:val="22"/>
          <w:szCs w:val="22"/>
          <w:lang w:eastAsia="en-GB"/>
        </w:rPr>
        <w:t>feet</w:t>
      </w:r>
      <w:proofErr w:type="gramEnd"/>
      <w:r w:rsidRPr="000E27A5">
        <w:rPr>
          <w:rFonts w:eastAsia="Times New Roman" w:cs="Times New Roman"/>
          <w:color w:val="2D2D2D"/>
          <w:sz w:val="22"/>
          <w:szCs w:val="22"/>
          <w:lang w:eastAsia="en-GB"/>
        </w:rPr>
        <w:t xml:space="preserve"> I gratefully kneel to offer thee a Crown of Roses blood red roses to remind thee of the passion of thy divine Son, with Whom thou didst so fully partake of its bitterness each rose recalling to thee a holy mystery; each ten bound together with my petition for a particular grace. O Holy Queen, dispenser of God’s graces, and Mother of all who invoke thee! Thou canst not look upon my gift and fail to see its binding. As thou </w:t>
      </w:r>
      <w:proofErr w:type="spellStart"/>
      <w:r w:rsidRPr="000E27A5">
        <w:rPr>
          <w:rFonts w:eastAsia="Times New Roman" w:cs="Times New Roman"/>
          <w:color w:val="2D2D2D"/>
          <w:sz w:val="22"/>
          <w:szCs w:val="22"/>
          <w:lang w:eastAsia="en-GB"/>
        </w:rPr>
        <w:t>receivest</w:t>
      </w:r>
      <w:proofErr w:type="spellEnd"/>
      <w:r w:rsidRPr="000E27A5">
        <w:rPr>
          <w:rFonts w:eastAsia="Times New Roman" w:cs="Times New Roman"/>
          <w:color w:val="2D2D2D"/>
          <w:sz w:val="22"/>
          <w:szCs w:val="22"/>
          <w:lang w:eastAsia="en-GB"/>
        </w:rPr>
        <w:t xml:space="preserve"> my gift, so wilt thou receive my thanksgiving; from thy bounty thou hast given me the favo</w:t>
      </w:r>
      <w:r w:rsidR="00BE463B" w:rsidRPr="00410E5A">
        <w:rPr>
          <w:rFonts w:eastAsia="Times New Roman" w:cs="Times New Roman"/>
          <w:color w:val="2D2D2D"/>
          <w:sz w:val="22"/>
          <w:szCs w:val="22"/>
          <w:lang w:eastAsia="en-GB"/>
        </w:rPr>
        <w:t>u</w:t>
      </w:r>
      <w:r w:rsidRPr="000E27A5">
        <w:rPr>
          <w:rFonts w:eastAsia="Times New Roman" w:cs="Times New Roman"/>
          <w:color w:val="2D2D2D"/>
          <w:sz w:val="22"/>
          <w:szCs w:val="22"/>
          <w:lang w:eastAsia="en-GB"/>
        </w:rPr>
        <w:t>r I so earnestly and trustingly sought. I despaired not of what I asked of thee, and thou hast truly shown thyself my Mother.</w:t>
      </w:r>
    </w:p>
    <w:p w14:paraId="3F52DDCB"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Say: The Apostles’ Creed, Our Father, 3 Hail Marys, Glory Be.</w:t>
      </w:r>
    </w:p>
    <w:p w14:paraId="69137D33"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Agony in the Garden</w:t>
      </w:r>
      <w:r w:rsidRPr="000E27A5">
        <w:rPr>
          <w:rFonts w:eastAsia="Times New Roman" w:cs="Times New Roman"/>
          <w:color w:val="2D2D2D"/>
          <w:sz w:val="22"/>
          <w:szCs w:val="22"/>
          <w:lang w:eastAsia="en-GB"/>
        </w:rPr>
        <w:t> – Our Father, 10 Hail Marys, Glory Be.</w:t>
      </w:r>
    </w:p>
    <w:p w14:paraId="2BB7002B"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blood red roses with a petition for the virtue of resignation to the will of God and humbly lay this bouquet at thy feet.</w:t>
      </w:r>
    </w:p>
    <w:p w14:paraId="268E4804"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Scourging at the Pillar</w:t>
      </w:r>
      <w:r w:rsidRPr="000E27A5">
        <w:rPr>
          <w:rFonts w:eastAsia="Times New Roman" w:cs="Times New Roman"/>
          <w:color w:val="2D2D2D"/>
          <w:sz w:val="22"/>
          <w:szCs w:val="22"/>
          <w:lang w:eastAsia="en-GB"/>
        </w:rPr>
        <w:t> – Our Father, 10 Hail Marys, Glory Be.</w:t>
      </w:r>
    </w:p>
    <w:p w14:paraId="3B6D857D"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blood red roses with a petition for the virtue of mortification and humbly lay this bouquet at thy feet.</w:t>
      </w:r>
    </w:p>
    <w:p w14:paraId="73A6E38D"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Crowning with Thorns</w:t>
      </w:r>
      <w:r w:rsidRPr="000E27A5">
        <w:rPr>
          <w:rFonts w:eastAsia="Times New Roman" w:cs="Times New Roman"/>
          <w:color w:val="2D2D2D"/>
          <w:sz w:val="22"/>
          <w:szCs w:val="22"/>
          <w:lang w:eastAsia="en-GB"/>
        </w:rPr>
        <w:t> – Our Father, 10 Hail Marys, Glory Be.</w:t>
      </w:r>
    </w:p>
    <w:p w14:paraId="64747B93"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blood red roses with a petition for the virtue of humility and humbly lay this bouquet at thy feet.</w:t>
      </w:r>
    </w:p>
    <w:p w14:paraId="63B5B135"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Carrying of the Cross</w:t>
      </w:r>
      <w:r w:rsidRPr="000E27A5">
        <w:rPr>
          <w:rFonts w:eastAsia="Times New Roman" w:cs="Times New Roman"/>
          <w:color w:val="2D2D2D"/>
          <w:sz w:val="22"/>
          <w:szCs w:val="22"/>
          <w:lang w:eastAsia="en-GB"/>
        </w:rPr>
        <w:t> – Our Father, 10 Hail Marys, Glory Be.</w:t>
      </w:r>
    </w:p>
    <w:p w14:paraId="4C5C334B"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blood red roses with a petition for the virtue of patience in adversity and humbly lay this bouquet at thy feet.</w:t>
      </w:r>
    </w:p>
    <w:p w14:paraId="08289373"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Crucifixion</w:t>
      </w:r>
      <w:r w:rsidRPr="000E27A5">
        <w:rPr>
          <w:rFonts w:eastAsia="Times New Roman" w:cs="Times New Roman"/>
          <w:color w:val="2D2D2D"/>
          <w:sz w:val="22"/>
          <w:szCs w:val="22"/>
          <w:lang w:eastAsia="en-GB"/>
        </w:rPr>
        <w:t> – Our Father, 10 Hail Marys, Glory Be.</w:t>
      </w:r>
    </w:p>
    <w:p w14:paraId="17AD5608"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blood red roses with a petition for the virtue of love of our enemies and humbly lay this bouquet at thy feet.</w:t>
      </w:r>
    </w:p>
    <w:p w14:paraId="6FCA2DAC"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Say: The Hail Holy Queen.</w:t>
      </w:r>
    </w:p>
    <w:p w14:paraId="3A47053D"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In petition (first 27 days): Sweet Mother Mary, I offer thee this spiritual communion to bind my bouquets in a wreath to place upon thy brow. O my Mother! Look with favo</w:t>
      </w:r>
      <w:r w:rsidR="0031082C">
        <w:rPr>
          <w:rFonts w:eastAsia="Times New Roman" w:cs="Times New Roman"/>
          <w:color w:val="2D2D2D"/>
          <w:sz w:val="22"/>
          <w:szCs w:val="22"/>
          <w:lang w:eastAsia="en-GB"/>
        </w:rPr>
        <w:t>u</w:t>
      </w:r>
      <w:r w:rsidRPr="000E27A5">
        <w:rPr>
          <w:rFonts w:eastAsia="Times New Roman" w:cs="Times New Roman"/>
          <w:color w:val="2D2D2D"/>
          <w:sz w:val="22"/>
          <w:szCs w:val="22"/>
          <w:lang w:eastAsia="en-GB"/>
        </w:rPr>
        <w:t>r upon my gift, and in thy love obtain for me (specify request). Hail Mary …</w:t>
      </w:r>
    </w:p>
    <w:p w14:paraId="51A0C269" w14:textId="77777777" w:rsidR="000E27A5" w:rsidRPr="00410E5A"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In thanksgiving (last 27 days): Sweet Mother Mary, I offer thee this Spiritual Communion to bind my bouquets in a wreath to place upon thy brow in thanksgiving for (specify request) which thou in thy love hast obtained for me. Hail, Mary, etc.</w:t>
      </w:r>
    </w:p>
    <w:p w14:paraId="1F4F1A67" w14:textId="77777777" w:rsidR="00BE463B" w:rsidRPr="00410E5A" w:rsidRDefault="00BE463B" w:rsidP="00BE463B">
      <w:pPr>
        <w:spacing w:after="120"/>
        <w:textAlignment w:val="top"/>
        <w:rPr>
          <w:rFonts w:eastAsia="Times New Roman" w:cs="Times New Roman"/>
          <w:color w:val="2D2D2D"/>
          <w:sz w:val="22"/>
          <w:szCs w:val="22"/>
          <w:lang w:eastAsia="en-GB"/>
        </w:rPr>
      </w:pPr>
    </w:p>
    <w:p w14:paraId="38B4963E" w14:textId="77777777" w:rsidR="00BE463B" w:rsidRPr="000E27A5" w:rsidRDefault="00BE463B" w:rsidP="00BE463B">
      <w:pPr>
        <w:spacing w:after="120"/>
        <w:textAlignment w:val="top"/>
        <w:rPr>
          <w:rFonts w:eastAsia="Times New Roman" w:cs="Times New Roman"/>
          <w:color w:val="2D2D2D"/>
          <w:sz w:val="22"/>
          <w:szCs w:val="22"/>
          <w:lang w:eastAsia="en-GB"/>
        </w:rPr>
      </w:pPr>
    </w:p>
    <w:p w14:paraId="02F4A48A"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lastRenderedPageBreak/>
        <w:t>THE GLORIOUS MYSTERIES OF THE HOLY ROSARY</w:t>
      </w:r>
    </w:p>
    <w:p w14:paraId="7E58F7B4"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Prayer before the recitation: Sign of the cross. Hail Mary.</w:t>
      </w:r>
    </w:p>
    <w:p w14:paraId="3623AFBA"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 xml:space="preserve">In petition (first 27 days): Hail, Queen of the Most Holy Rosary, my Mother Mary, hail! At thy feet I humbly kneel to offer thee a Crown of Roses, full-blown white roses, tinged with the red of the passion, to remind thee of thy glories, fruits of the sufferings of thy Son and thee, each rose recalling to thee a holy mystery, each 10 bound together with my petition for a particular grace. O Holy Queen, dispenser of God’s graces, and Mother of all who invoke thee! Thou canst not look upon my gift and fail to see its binding. As thou </w:t>
      </w:r>
      <w:proofErr w:type="spellStart"/>
      <w:r w:rsidRPr="000E27A5">
        <w:rPr>
          <w:rFonts w:eastAsia="Times New Roman" w:cs="Times New Roman"/>
          <w:color w:val="2D2D2D"/>
          <w:sz w:val="22"/>
          <w:szCs w:val="22"/>
          <w:lang w:eastAsia="en-GB"/>
        </w:rPr>
        <w:t>receivest</w:t>
      </w:r>
      <w:proofErr w:type="spellEnd"/>
      <w:r w:rsidRPr="000E27A5">
        <w:rPr>
          <w:rFonts w:eastAsia="Times New Roman" w:cs="Times New Roman"/>
          <w:color w:val="2D2D2D"/>
          <w:sz w:val="22"/>
          <w:szCs w:val="22"/>
          <w:lang w:eastAsia="en-GB"/>
        </w:rPr>
        <w:t xml:space="preserve"> my gift, so wilt thou receive my petition; from thy bounty thou wilt give me the favo</w:t>
      </w:r>
      <w:r w:rsidR="0031082C">
        <w:rPr>
          <w:rFonts w:eastAsia="Times New Roman" w:cs="Times New Roman"/>
          <w:color w:val="2D2D2D"/>
          <w:sz w:val="22"/>
          <w:szCs w:val="22"/>
          <w:lang w:eastAsia="en-GB"/>
        </w:rPr>
        <w:t>u</w:t>
      </w:r>
      <w:r w:rsidRPr="000E27A5">
        <w:rPr>
          <w:rFonts w:eastAsia="Times New Roman" w:cs="Times New Roman"/>
          <w:color w:val="2D2D2D"/>
          <w:sz w:val="22"/>
          <w:szCs w:val="22"/>
          <w:lang w:eastAsia="en-GB"/>
        </w:rPr>
        <w:t>r I so earnestly and trustingly seek. I despair of nothing that I ask of thee. Show thyself my Mother!</w:t>
      </w:r>
    </w:p>
    <w:p w14:paraId="12193C61"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In thanksgiving (last 27 days</w:t>
      </w:r>
      <w:proofErr w:type="gramStart"/>
      <w:r w:rsidRPr="000E27A5">
        <w:rPr>
          <w:rFonts w:eastAsia="Times New Roman" w:cs="Times New Roman"/>
          <w:color w:val="2D2D2D"/>
          <w:sz w:val="22"/>
          <w:szCs w:val="22"/>
          <w:lang w:eastAsia="en-GB"/>
        </w:rPr>
        <w:t>):Hail</w:t>
      </w:r>
      <w:proofErr w:type="gramEnd"/>
      <w:r w:rsidRPr="000E27A5">
        <w:rPr>
          <w:rFonts w:eastAsia="Times New Roman" w:cs="Times New Roman"/>
          <w:color w:val="2D2D2D"/>
          <w:sz w:val="22"/>
          <w:szCs w:val="22"/>
          <w:lang w:eastAsia="en-GB"/>
        </w:rPr>
        <w:t xml:space="preserve">, Queen of the Most Holy Rosary, my Mother Mary, hail! At thy feet I gratefully kneel to offer thee a Crown of Roses full blown white roses, tinged with the red of the passion, to remind thee of thy glories, fruits of the sufferings of thy Son and thee each rose recalling to thee a holy mystery; each ten bound together with my petition for a particular grace. O Holy Queen, dispenser of God s graces, and Mother of all who invoke thee! thou canst not look upon my gift and fail to see its binding. As thou </w:t>
      </w:r>
      <w:proofErr w:type="spellStart"/>
      <w:r w:rsidRPr="000E27A5">
        <w:rPr>
          <w:rFonts w:eastAsia="Times New Roman" w:cs="Times New Roman"/>
          <w:color w:val="2D2D2D"/>
          <w:sz w:val="22"/>
          <w:szCs w:val="22"/>
          <w:lang w:eastAsia="en-GB"/>
        </w:rPr>
        <w:t>receivest</w:t>
      </w:r>
      <w:proofErr w:type="spellEnd"/>
      <w:r w:rsidRPr="000E27A5">
        <w:rPr>
          <w:rFonts w:eastAsia="Times New Roman" w:cs="Times New Roman"/>
          <w:color w:val="2D2D2D"/>
          <w:sz w:val="22"/>
          <w:szCs w:val="22"/>
          <w:lang w:eastAsia="en-GB"/>
        </w:rPr>
        <w:t xml:space="preserve"> my gift, so wilt thou receive my than</w:t>
      </w:r>
      <w:r w:rsidR="0031082C">
        <w:rPr>
          <w:rFonts w:eastAsia="Times New Roman" w:cs="Times New Roman"/>
          <w:color w:val="2D2D2D"/>
          <w:sz w:val="22"/>
          <w:szCs w:val="22"/>
          <w:lang w:eastAsia="en-GB"/>
        </w:rPr>
        <w:t>ksgiving; from thy bounty thou h</w:t>
      </w:r>
      <w:r w:rsidRPr="000E27A5">
        <w:rPr>
          <w:rFonts w:eastAsia="Times New Roman" w:cs="Times New Roman"/>
          <w:color w:val="2D2D2D"/>
          <w:sz w:val="22"/>
          <w:szCs w:val="22"/>
          <w:lang w:eastAsia="en-GB"/>
        </w:rPr>
        <w:t>ast given me the favo</w:t>
      </w:r>
      <w:r w:rsidR="0031082C">
        <w:rPr>
          <w:rFonts w:eastAsia="Times New Roman" w:cs="Times New Roman"/>
          <w:color w:val="2D2D2D"/>
          <w:sz w:val="22"/>
          <w:szCs w:val="22"/>
          <w:lang w:eastAsia="en-GB"/>
        </w:rPr>
        <w:t>u</w:t>
      </w:r>
      <w:r w:rsidRPr="000E27A5">
        <w:rPr>
          <w:rFonts w:eastAsia="Times New Roman" w:cs="Times New Roman"/>
          <w:color w:val="2D2D2D"/>
          <w:sz w:val="22"/>
          <w:szCs w:val="22"/>
          <w:lang w:eastAsia="en-GB"/>
        </w:rPr>
        <w:t>r I so earnestly and trustingly sought. I despaired not of what I asked of thee, and thou hast truly shown thyself my Mother.</w:t>
      </w:r>
    </w:p>
    <w:p w14:paraId="6D2E057D"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Say: The Apostles’ Creed, Our Father, 3 Hail Marys, Glory Be.</w:t>
      </w:r>
    </w:p>
    <w:p w14:paraId="19958BB7"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For each of the following Mysteries, say: Our Father, 10 Hail Marys, Glory Be.</w:t>
      </w:r>
    </w:p>
    <w:p w14:paraId="191DB656"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Resurrection</w:t>
      </w:r>
      <w:r w:rsidRPr="000E27A5">
        <w:rPr>
          <w:rFonts w:eastAsia="Times New Roman" w:cs="Times New Roman"/>
          <w:color w:val="2D2D2D"/>
          <w:sz w:val="22"/>
          <w:szCs w:val="22"/>
          <w:lang w:eastAsia="en-GB"/>
        </w:rPr>
        <w:t> – Our Father, 10 Hail Marys, Glory Be.</w:t>
      </w:r>
    </w:p>
    <w:p w14:paraId="23E8C654"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full-blown roses with a petition for the virtue of faith and humbly lay this bouquet at thy feet.</w:t>
      </w:r>
    </w:p>
    <w:p w14:paraId="340D4A20"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Ascension</w:t>
      </w:r>
      <w:r w:rsidRPr="000E27A5">
        <w:rPr>
          <w:rFonts w:eastAsia="Times New Roman" w:cs="Times New Roman"/>
          <w:color w:val="2D2D2D"/>
          <w:sz w:val="22"/>
          <w:szCs w:val="22"/>
          <w:lang w:eastAsia="en-GB"/>
        </w:rPr>
        <w:t> – Our Father, 10 Hail Marys, Glory Be.</w:t>
      </w:r>
    </w:p>
    <w:p w14:paraId="7CE17DA5"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full-blown roses with a petition for the virtue of hope and humbly lay this bouquet at thy feet.</w:t>
      </w:r>
    </w:p>
    <w:p w14:paraId="719E22D7"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Descent of the Holy Spirit</w:t>
      </w:r>
      <w:r w:rsidRPr="000E27A5">
        <w:rPr>
          <w:rFonts w:eastAsia="Times New Roman" w:cs="Times New Roman"/>
          <w:color w:val="2D2D2D"/>
          <w:sz w:val="22"/>
          <w:szCs w:val="22"/>
          <w:lang w:eastAsia="en-GB"/>
        </w:rPr>
        <w:t> – Our Father, 10 Hail Marys, Glory Be.</w:t>
      </w:r>
    </w:p>
    <w:p w14:paraId="5AAB94B4"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full-blown roses with a petition for the virtue of charity and humbly lay this bouquet at thy feet.</w:t>
      </w:r>
    </w:p>
    <w:p w14:paraId="0374AE50"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Assumption of Mary</w:t>
      </w:r>
      <w:r w:rsidRPr="000E27A5">
        <w:rPr>
          <w:rFonts w:eastAsia="Times New Roman" w:cs="Times New Roman"/>
          <w:color w:val="2D2D2D"/>
          <w:sz w:val="22"/>
          <w:szCs w:val="22"/>
          <w:lang w:eastAsia="en-GB"/>
        </w:rPr>
        <w:t> – Our Father, 10 Hail Marys, Glory Be.</w:t>
      </w:r>
    </w:p>
    <w:p w14:paraId="2E4FDC46"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full-blown roses with a petition for the virtue of union with Christ and humbly lay this bouquet at thy feet.</w:t>
      </w:r>
    </w:p>
    <w:p w14:paraId="48C23F86"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b/>
          <w:bCs/>
          <w:color w:val="2D2D2D"/>
          <w:sz w:val="22"/>
          <w:szCs w:val="22"/>
          <w:bdr w:val="none" w:sz="0" w:space="0" w:color="auto" w:frame="1"/>
          <w:lang w:eastAsia="en-GB"/>
        </w:rPr>
        <w:t>The Coronation of the Blessed Mother</w:t>
      </w:r>
      <w:r w:rsidRPr="000E27A5">
        <w:rPr>
          <w:rFonts w:eastAsia="Times New Roman" w:cs="Times New Roman"/>
          <w:color w:val="2D2D2D"/>
          <w:sz w:val="22"/>
          <w:szCs w:val="22"/>
          <w:lang w:eastAsia="en-GB"/>
        </w:rPr>
        <w:t> – Our Father, 10 Hail Marys, Glory Be.</w:t>
      </w:r>
    </w:p>
    <w:p w14:paraId="5F0BC634"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Concluding Prayer: I bind these full-blown roses with a petition for the virtue of union with thee and humbly lay this bouquet at thy feet.</w:t>
      </w:r>
    </w:p>
    <w:p w14:paraId="61BFA084"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Say: The Hail Holy Queen.</w:t>
      </w:r>
    </w:p>
    <w:p w14:paraId="0F7DC9D0"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In petition (first 27 days): Sweet Mother Mary, I offer thee this spiritual communion to bind my bouquets in a wreath to place upon thy brow. O my Mother! Look with favo</w:t>
      </w:r>
      <w:r w:rsidR="0031082C">
        <w:rPr>
          <w:rFonts w:eastAsia="Times New Roman" w:cs="Times New Roman"/>
          <w:color w:val="2D2D2D"/>
          <w:sz w:val="22"/>
          <w:szCs w:val="22"/>
          <w:lang w:eastAsia="en-GB"/>
        </w:rPr>
        <w:t>u</w:t>
      </w:r>
      <w:r w:rsidRPr="000E27A5">
        <w:rPr>
          <w:rFonts w:eastAsia="Times New Roman" w:cs="Times New Roman"/>
          <w:color w:val="2D2D2D"/>
          <w:sz w:val="22"/>
          <w:szCs w:val="22"/>
          <w:lang w:eastAsia="en-GB"/>
        </w:rPr>
        <w:t>r upon my gift, and in thy love obtain for me (specify request). Hail Mary …</w:t>
      </w:r>
    </w:p>
    <w:p w14:paraId="67B3EC94" w14:textId="77777777" w:rsidR="000E27A5" w:rsidRPr="000E27A5" w:rsidRDefault="000E27A5" w:rsidP="00BE463B">
      <w:pPr>
        <w:spacing w:after="120"/>
        <w:textAlignment w:val="top"/>
        <w:rPr>
          <w:rFonts w:eastAsia="Times New Roman" w:cs="Times New Roman"/>
          <w:color w:val="2D2D2D"/>
          <w:sz w:val="22"/>
          <w:szCs w:val="22"/>
          <w:lang w:eastAsia="en-GB"/>
        </w:rPr>
      </w:pPr>
      <w:r w:rsidRPr="000E27A5">
        <w:rPr>
          <w:rFonts w:eastAsia="Times New Roman" w:cs="Times New Roman"/>
          <w:color w:val="2D2D2D"/>
          <w:sz w:val="22"/>
          <w:szCs w:val="22"/>
          <w:lang w:eastAsia="en-GB"/>
        </w:rPr>
        <w:t>In thanksgiving (last 27 days): Sweet Mother Mary, I offer thee this Spiritual Communion to bind my bouquets in a wreath to place upon thy brow in thanksgiving for (specify request) which thou in thy love hast obtained for me. Hail, Mary, etc.</w:t>
      </w:r>
    </w:p>
    <w:p w14:paraId="7C87D68F" w14:textId="77777777" w:rsidR="00B71ED9" w:rsidRPr="00410E5A" w:rsidRDefault="00B71ED9" w:rsidP="00BE463B">
      <w:pPr>
        <w:spacing w:after="120"/>
        <w:textAlignment w:val="top"/>
        <w:rPr>
          <w:rFonts w:eastAsia="Times New Roman" w:cs="Times New Roman"/>
          <w:color w:val="2D2D2D"/>
          <w:sz w:val="22"/>
          <w:szCs w:val="22"/>
          <w:lang w:eastAsia="en-GB"/>
        </w:rPr>
      </w:pPr>
    </w:p>
    <w:sectPr w:rsidR="00B71ED9" w:rsidRPr="00410E5A" w:rsidSect="00BE463B">
      <w:pgSz w:w="11907" w:h="16840"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A5"/>
    <w:rsid w:val="000E27A5"/>
    <w:rsid w:val="00224ED4"/>
    <w:rsid w:val="0031082C"/>
    <w:rsid w:val="00342787"/>
    <w:rsid w:val="00387AEF"/>
    <w:rsid w:val="00410E5A"/>
    <w:rsid w:val="0090478D"/>
    <w:rsid w:val="009333D4"/>
    <w:rsid w:val="00B71ED9"/>
    <w:rsid w:val="00BE463B"/>
    <w:rsid w:val="00D11CFF"/>
    <w:rsid w:val="00D3539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36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4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7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80236">
      <w:bodyDiv w:val="1"/>
      <w:marLeft w:val="0"/>
      <w:marRight w:val="0"/>
      <w:marTop w:val="0"/>
      <w:marBottom w:val="0"/>
      <w:divBdr>
        <w:top w:val="none" w:sz="0" w:space="0" w:color="auto"/>
        <w:left w:val="none" w:sz="0" w:space="0" w:color="auto"/>
        <w:bottom w:val="none" w:sz="0" w:space="0" w:color="auto"/>
        <w:right w:val="none" w:sz="0" w:space="0" w:color="auto"/>
      </w:divBdr>
      <w:divsChild>
        <w:div w:id="1616936482">
          <w:marLeft w:val="0"/>
          <w:marRight w:val="0"/>
          <w:marTop w:val="0"/>
          <w:marBottom w:val="450"/>
          <w:divBdr>
            <w:top w:val="none" w:sz="0" w:space="0" w:color="auto"/>
            <w:left w:val="none" w:sz="0" w:space="0" w:color="auto"/>
            <w:bottom w:val="single" w:sz="6" w:space="23" w:color="CCCCCC"/>
            <w:right w:val="none" w:sz="0" w:space="0" w:color="auto"/>
          </w:divBdr>
          <w:divsChild>
            <w:div w:id="1143736380">
              <w:marLeft w:val="0"/>
              <w:marRight w:val="0"/>
              <w:marTop w:val="0"/>
              <w:marBottom w:val="0"/>
              <w:divBdr>
                <w:top w:val="none" w:sz="0" w:space="0" w:color="auto"/>
                <w:left w:val="none" w:sz="0" w:space="0" w:color="auto"/>
                <w:bottom w:val="none" w:sz="0" w:space="0" w:color="auto"/>
                <w:right w:val="none" w:sz="0" w:space="0" w:color="auto"/>
              </w:divBdr>
              <w:divsChild>
                <w:div w:id="12825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2616">
          <w:marLeft w:val="0"/>
          <w:marRight w:val="0"/>
          <w:marTop w:val="0"/>
          <w:marBottom w:val="0"/>
          <w:divBdr>
            <w:top w:val="none" w:sz="0" w:space="0" w:color="auto"/>
            <w:left w:val="none" w:sz="0" w:space="0" w:color="auto"/>
            <w:bottom w:val="none" w:sz="0" w:space="0" w:color="auto"/>
            <w:right w:val="none" w:sz="0" w:space="0" w:color="auto"/>
          </w:divBdr>
          <w:divsChild>
            <w:div w:id="1678774610">
              <w:marLeft w:val="0"/>
              <w:marRight w:val="0"/>
              <w:marTop w:val="0"/>
              <w:marBottom w:val="0"/>
              <w:divBdr>
                <w:top w:val="none" w:sz="0" w:space="0" w:color="auto"/>
                <w:left w:val="none" w:sz="0" w:space="0" w:color="auto"/>
                <w:bottom w:val="none" w:sz="0" w:space="0" w:color="auto"/>
                <w:right w:val="none" w:sz="0" w:space="0" w:color="auto"/>
              </w:divBdr>
              <w:divsChild>
                <w:div w:id="20289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1884</Words>
  <Characters>10745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Antonia Moffat</cp:lastModifiedBy>
  <cp:revision>2</cp:revision>
  <dcterms:created xsi:type="dcterms:W3CDTF">2018-08-20T14:09:00Z</dcterms:created>
  <dcterms:modified xsi:type="dcterms:W3CDTF">2018-08-20T14:09:00Z</dcterms:modified>
</cp:coreProperties>
</file>